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9FF6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7016B4C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C7E0EAA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B05513F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60AAE4A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2CCFC89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D0101B0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AAAA8AF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0162334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4C5175BB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C1E59BA" w14:textId="77777777" w:rsidR="003B7900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36529C2" w14:textId="77777777" w:rsidR="003B7900" w:rsidRPr="00D56BA4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 xml:space="preserve">FONDO DI GARANZIA – Legge 662/96 </w:t>
      </w:r>
    </w:p>
    <w:p w14:paraId="3AFFD49D" w14:textId="25B52271" w:rsidR="003B7900" w:rsidRPr="00D56BA4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MONITORAGGIO POST-CHIUSURA</w:t>
      </w:r>
      <w:r w:rsidRPr="00D56BA4">
        <w:rPr>
          <w:rFonts w:ascii="Arial" w:hAnsi="Arial" w:cs="Arial"/>
          <w:b/>
          <w:bCs/>
          <w:sz w:val="28"/>
          <w:szCs w:val="28"/>
        </w:rPr>
        <w:t xml:space="preserve"> DEL PORTAFOGLIO DI OBBLIGAZIONI</w:t>
      </w:r>
    </w:p>
    <w:p w14:paraId="038C5C69" w14:textId="77777777" w:rsidR="003B7900" w:rsidRPr="005A4A58" w:rsidRDefault="003B7900" w:rsidP="003B790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4"/>
          <w:szCs w:val="14"/>
        </w:rPr>
      </w:pPr>
      <w:r w:rsidRPr="005A4A58">
        <w:rPr>
          <w:rFonts w:ascii="Arial" w:hAnsi="Arial" w:cs="Arial"/>
          <w:sz w:val="18"/>
          <w:szCs w:val="18"/>
        </w:rPr>
        <w:t>Ai sensi dell’articolo 15, comma 3, del decreto-legge n.73 del 2021, convertito, con modificazioni, dalla legge 23 luglio 2021, n.106</w:t>
      </w:r>
    </w:p>
    <w:p w14:paraId="3AC1E5A9" w14:textId="77777777" w:rsidR="003B7900" w:rsidRDefault="003B7900" w:rsidP="003B79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94631B" w14:textId="77777777" w:rsidR="003B7900" w:rsidRDefault="003B7900" w:rsidP="003B79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AACD10" w14:textId="77777777" w:rsidR="003B7900" w:rsidRDefault="003B7900" w:rsidP="003B79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73CD14" w14:textId="77777777" w:rsidR="00023A19" w:rsidRPr="00FB6FB9" w:rsidRDefault="00023A19" w:rsidP="00023A19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FB6FB9">
        <w:rPr>
          <w:rFonts w:ascii="Arial" w:hAnsi="Arial" w:cs="Arial"/>
          <w:bCs/>
          <w:sz w:val="20"/>
          <w:szCs w:val="20"/>
        </w:rPr>
        <w:t>Il presente Allegato deve essere trasmesso</w:t>
      </w:r>
    </w:p>
    <w:p w14:paraId="258F7399" w14:textId="77777777" w:rsidR="00023A19" w:rsidRPr="00FB6FB9" w:rsidRDefault="00023A19" w:rsidP="00023A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B6FB9">
        <w:rPr>
          <w:rFonts w:ascii="Arial" w:hAnsi="Arial" w:cs="Arial"/>
          <w:bCs/>
          <w:sz w:val="20"/>
          <w:szCs w:val="20"/>
        </w:rPr>
        <w:t xml:space="preserve">via PEC a </w:t>
      </w:r>
      <w:hyperlink r:id="rId7" w:history="1">
        <w:r w:rsidRPr="00E61CA7">
          <w:rPr>
            <w:rStyle w:val="Collegamentoipertestuale"/>
            <w:rFonts w:ascii="Arial" w:hAnsi="Arial" w:cs="Arial"/>
            <w:bCs/>
            <w:sz w:val="20"/>
            <w:szCs w:val="20"/>
          </w:rPr>
          <w:t>fdggestione@postacertificata.mcc.it</w:t>
        </w:r>
      </w:hyperlink>
    </w:p>
    <w:p w14:paraId="0B528DD3" w14:textId="77777777" w:rsidR="00023A19" w:rsidRPr="00FB6FB9" w:rsidRDefault="00023A19" w:rsidP="00023A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1797F0" w14:textId="77777777" w:rsidR="00023A19" w:rsidRPr="00FB6FB9" w:rsidRDefault="00023A19" w:rsidP="00023A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2CCC8C" w14:textId="77777777" w:rsidR="00023A19" w:rsidRPr="00FB6FB9" w:rsidRDefault="00023A19" w:rsidP="00023A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AFE229" w14:textId="77777777" w:rsidR="00023A19" w:rsidRPr="00FB6FB9" w:rsidRDefault="00023A19" w:rsidP="00023A19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FB6FB9">
        <w:rPr>
          <w:rFonts w:ascii="Arial" w:hAnsi="Arial" w:cs="Arial"/>
          <w:iCs/>
          <w:sz w:val="20"/>
          <w:szCs w:val="20"/>
        </w:rPr>
        <w:t xml:space="preserve">Data: </w:t>
      </w:r>
      <w:r w:rsidR="0068574A">
        <w:rPr>
          <w:noProof/>
          <w:szCs w:val="20"/>
        </w:rPr>
        <w:pict w14:anchorId="0A36B9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1.25pt;visibility:visible;mso-wrap-style:square">
            <v:imagedata r:id="rId8" o:title=""/>
          </v:shape>
        </w:pict>
      </w:r>
    </w:p>
    <w:p w14:paraId="04842DCB" w14:textId="77777777" w:rsidR="00023A19" w:rsidRPr="007343FE" w:rsidRDefault="00023A19" w:rsidP="00023A19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5DDD71A0" w14:textId="77777777" w:rsidR="00023A19" w:rsidRPr="007343FE" w:rsidRDefault="0068574A" w:rsidP="00023A19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 w14:anchorId="2FD7F09E">
          <v:rect id="Rectangle 25" o:spid="_x0000_s1048" style="position:absolute;left:0;text-align:left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" filled="f" strokecolor="red"/>
        </w:pict>
      </w:r>
    </w:p>
    <w:p w14:paraId="135CFFC3" w14:textId="77777777" w:rsidR="00023A19" w:rsidRPr="007343FE" w:rsidRDefault="00023A19" w:rsidP="00023A1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14:paraId="71CCA03F" w14:textId="77777777" w:rsidR="00023A19" w:rsidRPr="007343FE" w:rsidRDefault="00023A19" w:rsidP="00023A1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14:paraId="522C8ADF" w14:textId="77777777" w:rsidR="00023A19" w:rsidRPr="007343FE" w:rsidRDefault="00023A19" w:rsidP="00023A1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14:paraId="4632DBAC" w14:textId="77777777" w:rsidR="00B8485A" w:rsidRPr="007343FE" w:rsidRDefault="00B8485A" w:rsidP="00667799">
      <w:pPr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BC6FE0" w:rsidRPr="007343FE" w14:paraId="661C323C" w14:textId="77777777" w:rsidTr="00982491">
        <w:trPr>
          <w:trHeight w:val="6936"/>
        </w:trPr>
        <w:tc>
          <w:tcPr>
            <w:tcW w:w="10820" w:type="dxa"/>
          </w:tcPr>
          <w:p w14:paraId="28222895" w14:textId="77777777"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14:paraId="44353B4B" w14:textId="77777777" w:rsidR="00B97B19" w:rsidRPr="00C457CE" w:rsidRDefault="00B97B19" w:rsidP="00B97B19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14:paraId="493091B3" w14:textId="77777777" w:rsidR="00B97B19" w:rsidRPr="007343FE" w:rsidRDefault="00B97B19" w:rsidP="00B97B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752579E" w14:textId="77777777" w:rsidR="00B97B19" w:rsidRPr="007343FE" w:rsidRDefault="00B97B19" w:rsidP="00B97B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14:paraId="5CF82F33" w14:textId="77777777" w:rsidR="00B97B19" w:rsidRPr="007343FE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38379976" w14:textId="77777777" w:rsidR="00B97B19" w:rsidRPr="009F4D4A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ntermediari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finanziari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,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nell'albo di cui all'articolo 106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del decreto legislativo n.385 del 1993;</w:t>
            </w:r>
          </w:p>
          <w:p w14:paraId="480706DA" w14:textId="77777777" w:rsidR="00B97B19" w:rsidRPr="009F4D4A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Confidi;</w:t>
            </w:r>
          </w:p>
          <w:p w14:paraId="509EC1DF" w14:textId="77777777" w:rsidR="00B97B19" w:rsidRPr="00494BB0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Imprese di assicurazione per le attività di cui all’articolo 114, comma 2-bis, del decreto legislativo n.385 del 1993;</w:t>
            </w:r>
          </w:p>
          <w:p w14:paraId="75805855" w14:textId="77777777" w:rsidR="00B97B19" w:rsidRPr="002125AA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Società Veicolo di Cartolarizzazione (SVC) costituite ai sensi della legge 130 del 1999;</w:t>
            </w:r>
          </w:p>
          <w:p w14:paraId="57C9AA4A" w14:textId="77777777" w:rsidR="00B97B19" w:rsidRPr="007343FE" w:rsidRDefault="00B97B19" w:rsidP="00B97B1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 xml:space="preserve"> di cui all'articolo 1, comma 1, lettera </w:t>
            </w:r>
            <w:r w:rsidRPr="00BE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q-bis), 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>del decreto legislativo 24 febbraio 1998 n. 58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 successive modificazioni e integrazioni;</w:t>
            </w:r>
          </w:p>
          <w:p w14:paraId="6E96CAFF" w14:textId="77777777" w:rsidR="00B97B19" w:rsidRPr="007343FE" w:rsidRDefault="00B97B19" w:rsidP="00B97B1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9F68AFB" w14:textId="77777777" w:rsidR="00B97B19" w:rsidRPr="007343FE" w:rsidRDefault="00B97B19" w:rsidP="00B97B1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23E79DA" w14:textId="77777777" w:rsidR="00B97B19" w:rsidRDefault="00B97B19" w:rsidP="00B97B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…………………………………………………………………… Telefono: ……………………......………………</w:t>
            </w:r>
          </w:p>
          <w:p w14:paraId="61D582A6" w14:textId="77777777" w:rsidR="00B97B19" w:rsidRDefault="00B97B19" w:rsidP="00B97B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-mail: ……………………………………………………………</w:t>
            </w:r>
          </w:p>
          <w:p w14:paraId="57020E38" w14:textId="77777777" w:rsidR="00B97B19" w:rsidRDefault="00B97B19" w:rsidP="00B97B1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4E8541D" w14:textId="77777777" w:rsidR="00B97B19" w:rsidRPr="00E648F3" w:rsidRDefault="00B97B19" w:rsidP="00B97B19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14:paraId="5FEF80E0" w14:textId="77777777" w:rsidR="00B97B19" w:rsidRDefault="00B97B19" w:rsidP="00B97B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DB7B77" w14:textId="022FEEE4" w:rsidR="00BC6FE0" w:rsidRPr="00982491" w:rsidRDefault="00B97B19" w:rsidP="00B97B1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obbligazioni e il decreto del Ministro dello sviluppo economico di concerto con il Ministro dell’economia e delle finanze del 5 maggio 2022 (di seguito DM Portafogli di Obbligazioni).</w:t>
            </w:r>
          </w:p>
        </w:tc>
      </w:tr>
    </w:tbl>
    <w:p w14:paraId="62C015DD" w14:textId="77777777"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7E13B8F7" w14:textId="77777777" w:rsidR="00774787" w:rsidRPr="007343FE" w:rsidRDefault="00774787" w:rsidP="00E94DB0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0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1"/>
      </w:tblGrid>
      <w:tr w:rsidR="00D25E1D" w:rsidRPr="007343FE" w14:paraId="1586F93B" w14:textId="77777777" w:rsidTr="005077FA">
        <w:trPr>
          <w:trHeight w:val="13780"/>
        </w:trPr>
        <w:tc>
          <w:tcPr>
            <w:tcW w:w="10911" w:type="dxa"/>
          </w:tcPr>
          <w:p w14:paraId="55ABDB55" w14:textId="77777777"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73111C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</w:p>
          <w:p w14:paraId="3D0A329B" w14:textId="77777777" w:rsidR="00D25E1D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B443F45" w14:textId="77777777" w:rsidR="0073111C" w:rsidRPr="007343FE" w:rsidRDefault="0073111C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143C278A" w14:textId="77777777" w:rsidR="00667799" w:rsidRPr="00A6305E" w:rsidRDefault="00667799" w:rsidP="00667799">
            <w:pPr>
              <w:autoSpaceDE w:val="0"/>
              <w:autoSpaceDN w:val="0"/>
              <w:adjustRightInd w:val="0"/>
              <w:spacing w:before="120" w:after="360" w:line="264" w:lineRule="auto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A6305E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Informazioni sul Portafoglio effettivamente costruito</w:t>
            </w:r>
          </w:p>
          <w:p w14:paraId="0F23F3CC" w14:textId="77777777" w:rsidR="0072017E" w:rsidRDefault="0072017E" w:rsidP="0072017E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Importo del portafoglio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(euro) </w:t>
            </w:r>
            <w:r w:rsidR="0068574A">
              <w:rPr>
                <w:rFonts w:ascii="Arial" w:hAnsi="Arial" w:cs="Arial"/>
                <w:bCs/>
                <w:iCs/>
                <w:sz w:val="20"/>
                <w:szCs w:val="20"/>
              </w:rPr>
              <w:pict w14:anchorId="3CF16C25">
                <v:shape id="_x0000_i1026" type="#_x0000_t75" style="width:13.5pt;height:12.75pt">
                  <v:imagedata r:id="rId9" o:title="" croptop="-9903f" cropbottom="-1824f" cropright="34723f"/>
                </v:shape>
              </w:pict>
            </w:r>
            <w:r w:rsidR="0068574A">
              <w:rPr>
                <w:rFonts w:ascii="Arial" w:hAnsi="Arial" w:cs="Arial"/>
                <w:bCs/>
                <w:iCs/>
                <w:sz w:val="20"/>
                <w:szCs w:val="20"/>
              </w:rPr>
              <w:pict w14:anchorId="14CE961E">
                <v:shape id="_x0000_i1027" type="#_x0000_t75" style="width:108.75pt;height:11.25pt">
                  <v:imagedata r:id="rId10" o:title=""/>
                </v:shape>
              </w:pic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bCs/>
                <w:iCs/>
                <w:sz w:val="20"/>
                <w:szCs w:val="20"/>
              </w:rPr>
              <w:pict w14:anchorId="5461CC19">
                <v:shape id="_x0000_i1028" type="#_x0000_t75" style="width:27.75pt;height:11.25pt">
                  <v:imagedata r:id="rId9" o:title=""/>
                </v:shape>
              </w:pict>
            </w:r>
          </w:p>
          <w:p w14:paraId="714C987F" w14:textId="0380F8DA" w:rsidR="0072017E" w:rsidRPr="0072017E" w:rsidRDefault="0072017E" w:rsidP="0072017E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Data di chiusura </w:t>
            </w:r>
            <w:r w:rsidR="00E62EF6">
              <w:rPr>
                <w:rFonts w:ascii="Arial" w:hAnsi="Arial" w:cs="Arial"/>
                <w:b/>
                <w:iCs/>
                <w:sz w:val="20"/>
                <w:szCs w:val="20"/>
              </w:rPr>
              <w:t>effettiva</w:t>
            </w: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della fase di costruzione del Portafoglio di Obbligazioni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8574A">
              <w:rPr>
                <w:rFonts w:ascii="Arial" w:hAnsi="Arial" w:cs="Arial"/>
                <w:b/>
                <w:iCs/>
                <w:sz w:val="20"/>
                <w:szCs w:val="20"/>
              </w:rPr>
              <w:pict w14:anchorId="46DFB4B2">
                <v:shape id="_x0000_i1029" type="#_x0000_t75" style="width:105pt;height:10.5pt">
                  <v:imagedata r:id="rId8" o:title=""/>
                </v:shape>
              </w:pict>
            </w:r>
          </w:p>
          <w:p w14:paraId="1AA731B2" w14:textId="003FC627" w:rsidR="0072017E" w:rsidRPr="0072017E" w:rsidRDefault="0072017E" w:rsidP="0072017E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Esposizione complessiva residua:</w:t>
            </w:r>
            <w:r w:rsidRPr="006D239D">
              <w:rPr>
                <w:rFonts w:ascii="Arial" w:hAnsi="Arial" w:cs="Arial"/>
                <w:iCs/>
                <w:sz w:val="20"/>
                <w:szCs w:val="20"/>
              </w:rPr>
              <w:t xml:space="preserve"> euro</w:t>
            </w:r>
            <w:r w:rsidRPr="006D239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68574A">
              <w:rPr>
                <w:rFonts w:ascii="Arial" w:hAnsi="Arial" w:cs="Arial"/>
                <w:b/>
                <w:iCs/>
                <w:sz w:val="20"/>
                <w:szCs w:val="20"/>
              </w:rPr>
              <w:pict w14:anchorId="357B1DFE">
                <v:shape id="_x0000_i1030" type="#_x0000_t75" style="width:108pt;height:11.25pt">
                  <v:imagedata r:id="rId10" o:title=""/>
                </v:shape>
              </w:pict>
            </w:r>
            <w:r w:rsidRPr="006D239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b/>
                <w:iCs/>
                <w:sz w:val="20"/>
                <w:szCs w:val="20"/>
              </w:rPr>
              <w:pict w14:anchorId="4F3A737D">
                <v:shape id="_x0000_i1031" type="#_x0000_t75" style="width:27.75pt;height:11.25pt">
                  <v:imagedata r:id="rId9" o:title=""/>
                </v:shape>
              </w:pict>
            </w:r>
          </w:p>
          <w:p w14:paraId="29A18782" w14:textId="77777777" w:rsidR="0072017E" w:rsidRPr="0072017E" w:rsidRDefault="0072017E" w:rsidP="0072017E">
            <w:pPr>
              <w:autoSpaceDE w:val="0"/>
              <w:autoSpaceDN w:val="0"/>
              <w:adjustRightInd w:val="0"/>
              <w:spacing w:before="240"/>
              <w:ind w:left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4A2225F" w14:textId="77777777" w:rsidR="00D010BD" w:rsidRPr="0072017E" w:rsidRDefault="004E749B" w:rsidP="0072017E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2017E">
              <w:rPr>
                <w:rFonts w:ascii="Arial" w:eastAsia="Arial Unicode MS" w:hAnsi="Arial" w:cs="Arial"/>
                <w:b/>
                <w:sz w:val="20"/>
                <w:szCs w:val="20"/>
              </w:rPr>
              <w:t>Cessione del portafoglio:</w:t>
            </w:r>
            <w:r w:rsidRPr="0072017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2017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Pr="0072017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Pr="0072017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14:paraId="7B0D6149" w14:textId="03BB31D8" w:rsidR="004E749B" w:rsidRPr="004E749B" w:rsidRDefault="0072017E" w:rsidP="0072017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</w:t>
            </w:r>
            <w:r w:rsidR="004E749B"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e sì, specificare</w:t>
            </w:r>
            <w:r w:rsidR="004E749B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14:paraId="3CC32E53" w14:textId="075425DB" w:rsidR="00FC2030" w:rsidRDefault="00566F86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Società Veicolo di Cartolarizzazione</w:t>
            </w:r>
            <w:r w:rsidR="00FC2030">
              <w:rPr>
                <w:rFonts w:ascii="Arial" w:hAnsi="Arial" w:cs="Arial"/>
                <w:noProof/>
                <w:sz w:val="20"/>
                <w:szCs w:val="20"/>
              </w:rPr>
              <w:t>: (</w:t>
            </w:r>
            <w:r w:rsidR="00FC2030" w:rsidRPr="004E749B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26D4F222">
                <v:shape id="_x0000_i1032" type="#_x0000_t75" style="width:83.25pt;height:12pt;visibility:visible">
                  <v:imagedata r:id="rId10" o:title=""/>
                </v:shape>
              </w:pict>
            </w:r>
            <w:r w:rsidR="00FC2030"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5259BCDF">
                <v:shape id="_x0000_i1033" type="#_x0000_t75" style="width:19.5pt;height:12pt;visibility:visible">
                  <v:imagedata r:id="rId9" o:title=""/>
                </v:shape>
              </w:pict>
            </w:r>
          </w:p>
          <w:p w14:paraId="4B5A385C" w14:textId="2EF65FBA" w:rsidR="004E749B" w:rsidRPr="004E749B" w:rsidRDefault="004E749B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E749B">
              <w:rPr>
                <w:rFonts w:ascii="Arial" w:hAnsi="Arial" w:cs="Arial"/>
                <w:iCs/>
                <w:sz w:val="20"/>
                <w:szCs w:val="20"/>
              </w:rPr>
              <w:t>Società appartenenti allo stesso gruppo bancario del soggetto finanziatore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65C389B2">
                <v:shape id="_x0000_i1034" type="#_x0000_t75" style="width:83.25pt;height:12pt;visibility:visible">
                  <v:imagedata r:id="rId10" o:title=""/>
                </v:shape>
              </w:pic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198658C5">
                <v:shape id="_x0000_i1035" type="#_x0000_t75" style="width:19.5pt;height:12pt;visibility:visible">
                  <v:imagedata r:id="rId9" o:title=""/>
                </v:shape>
              </w:pict>
            </w:r>
          </w:p>
          <w:p w14:paraId="5F311197" w14:textId="5851360F" w:rsidR="004E749B" w:rsidRPr="004E749B" w:rsidRDefault="004E749B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Cassa depositi e prestiti S.p.A.: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2017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52082EA5">
                <v:shape id="_x0000_i1036" type="#_x0000_t75" style="width:83.25pt;height:12pt;visibility:visible">
                  <v:imagedata r:id="rId10" o:title=""/>
                </v:shape>
              </w:pic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1EF248CF">
                <v:shape id="_x0000_i1037" type="#_x0000_t75" style="width:19.5pt;height:12pt;visibility:visible">
                  <v:imagedata r:id="rId9" o:title=""/>
                </v:shape>
              </w:pict>
            </w:r>
          </w:p>
          <w:p w14:paraId="787CA478" w14:textId="3E93BC4F" w:rsidR="004E749B" w:rsidRPr="004E749B" w:rsidRDefault="004E749B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Banca d’Italia: </w:t>
            </w:r>
            <w:r w:rsidR="0072017E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4FDFF102">
                <v:shape id="_x0000_i1038" type="#_x0000_t75" style="width:83.25pt;height:12pt;visibility:visible">
                  <v:imagedata r:id="rId10" o:title=""/>
                </v:shape>
              </w:pic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5D2DC253">
                <v:shape id="_x0000_i1039" type="#_x0000_t75" style="width:19.5pt;height:12pt;visibility:visible">
                  <v:imagedata r:id="rId9" o:title=""/>
                </v:shape>
              </w:pict>
            </w:r>
          </w:p>
          <w:p w14:paraId="60BE8EE5" w14:textId="44ABFAE4" w:rsidR="004E749B" w:rsidRPr="004E749B" w:rsidRDefault="004E749B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Fondo europeo per gli investimenti: </w:t>
            </w:r>
            <w:r w:rsidR="0072017E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3F84D9DF">
                <v:shape id="_x0000_i1040" type="#_x0000_t75" style="width:83.25pt;height:12pt;visibility:visible">
                  <v:imagedata r:id="rId10" o:title=""/>
                </v:shape>
              </w:pic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66A7132E">
                <v:shape id="_x0000_i1041" type="#_x0000_t75" style="width:19.5pt;height:12pt;visibility:visible">
                  <v:imagedata r:id="rId9" o:title=""/>
                </v:shape>
              </w:pict>
            </w:r>
          </w:p>
          <w:p w14:paraId="097CD869" w14:textId="14C4CEA7" w:rsidR="004E749B" w:rsidRPr="004E749B" w:rsidRDefault="004E749B" w:rsidP="0072017E">
            <w:pPr>
              <w:numPr>
                <w:ilvl w:val="0"/>
                <w:numId w:val="2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64" w:lineRule="auto"/>
              <w:ind w:left="993" w:hanging="709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Banca europea per gli investimenti: </w:t>
            </w:r>
            <w:r w:rsidR="0072017E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3297BD61">
                <v:shape id="_x0000_i1042" type="#_x0000_t75" style="width:83.25pt;height:12pt;visibility:visible">
                  <v:imagedata r:id="rId10" o:title=""/>
                </v:shape>
              </w:pict>
            </w:r>
            <w:r w:rsidRPr="004E749B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68574A">
              <w:rPr>
                <w:rFonts w:ascii="Arial" w:hAnsi="Arial" w:cs="Arial"/>
                <w:noProof/>
                <w:sz w:val="20"/>
                <w:szCs w:val="20"/>
              </w:rPr>
              <w:pict w14:anchorId="0248FAC6">
                <v:shape id="_x0000_i1043" type="#_x0000_t75" style="width:19.5pt;height:12pt;visibility:visible">
                  <v:imagedata r:id="rId9" o:title=""/>
                </v:shape>
              </w:pict>
            </w:r>
          </w:p>
        </w:tc>
      </w:tr>
    </w:tbl>
    <w:p w14:paraId="7614120A" w14:textId="77777777" w:rsidR="00FE5D9C" w:rsidRPr="0051765E" w:rsidRDefault="00FE5D9C" w:rsidP="0051765E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88" w14:textId="77777777" w:rsidR="00074A9E" w:rsidRDefault="00074A9E" w:rsidP="00202D4A">
      <w:r>
        <w:separator/>
      </w:r>
    </w:p>
  </w:endnote>
  <w:endnote w:type="continuationSeparator" w:id="0">
    <w:p w14:paraId="0B5CBE3F" w14:textId="77777777" w:rsidR="00074A9E" w:rsidRDefault="00074A9E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10B3" w14:textId="77777777" w:rsidR="00B529CF" w:rsidRDefault="00B529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1B3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076F2512" w14:textId="77777777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A7361D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14:paraId="4DEDCC86" w14:textId="77777777" w:rsidR="00430657" w:rsidRDefault="004306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9489" w14:textId="77777777" w:rsidR="00B529CF" w:rsidRDefault="00B52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07A6" w14:textId="77777777" w:rsidR="00074A9E" w:rsidRDefault="00074A9E" w:rsidP="00202D4A">
      <w:r>
        <w:separator/>
      </w:r>
    </w:p>
  </w:footnote>
  <w:footnote w:type="continuationSeparator" w:id="0">
    <w:p w14:paraId="6EBF0469" w14:textId="77777777" w:rsidR="00074A9E" w:rsidRDefault="00074A9E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FB118" w14:textId="77777777" w:rsidR="00B529CF" w:rsidRDefault="00B529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80A" w14:textId="561C1737" w:rsidR="00430657" w:rsidRPr="00697010" w:rsidRDefault="00B529CF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B529CF">
      <w:rPr>
        <w:rFonts w:ascii="Arial" w:hAnsi="Arial" w:cs="Arial"/>
        <w:sz w:val="20"/>
        <w:szCs w:val="20"/>
      </w:rPr>
      <w:t xml:space="preserve">Sezione Speciale DM Portafogli di Obbligazioni </w:t>
    </w:r>
    <w:r w:rsidR="0068574A">
      <w:rPr>
        <w:rFonts w:ascii="Arial" w:hAnsi="Arial" w:cs="Arial"/>
        <w:sz w:val="20"/>
        <w:szCs w:val="20"/>
      </w:rPr>
      <w:t>–</w:t>
    </w:r>
    <w:r w:rsidRPr="00B529CF">
      <w:rPr>
        <w:rFonts w:ascii="Arial" w:hAnsi="Arial" w:cs="Arial"/>
        <w:sz w:val="20"/>
        <w:szCs w:val="20"/>
      </w:rPr>
      <w:t xml:space="preserve"> Monitoraggio Post-Chiusura</w:t>
    </w:r>
    <w:r>
      <w:rPr>
        <w:rFonts w:ascii="Arial" w:hAnsi="Arial" w:cs="Arial"/>
        <w:sz w:val="20"/>
        <w:szCs w:val="20"/>
        <w:lang w:val="it-IT"/>
      </w:rPr>
      <w:t xml:space="preserve"> </w:t>
    </w:r>
    <w:r w:rsidR="0068574A">
      <w:rPr>
        <w:rFonts w:ascii="Arial" w:hAnsi="Arial" w:cs="Arial"/>
        <w:sz w:val="20"/>
        <w:szCs w:val="20"/>
      </w:rPr>
      <w:t>–</w:t>
    </w:r>
    <w:r w:rsidR="00430657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7361D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A7361D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9BC8" w14:textId="77777777" w:rsidR="00B529CF" w:rsidRDefault="00B529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FB36F8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A2F"/>
    <w:multiLevelType w:val="hybridMultilevel"/>
    <w:tmpl w:val="D172A7EE"/>
    <w:lvl w:ilvl="0" w:tplc="15583B3E">
      <w:start w:val="1"/>
      <w:numFmt w:val="bullet"/>
      <w:lvlText w:val=""/>
      <w:lvlJc w:val="left"/>
      <w:pPr>
        <w:ind w:left="32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1" w15:restartNumberingAfterBreak="0">
    <w:nsid w:val="300611E6"/>
    <w:multiLevelType w:val="hybridMultilevel"/>
    <w:tmpl w:val="763651E2"/>
    <w:lvl w:ilvl="0" w:tplc="BD9A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5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40625"/>
    <w:multiLevelType w:val="hybridMultilevel"/>
    <w:tmpl w:val="50DEC0CE"/>
    <w:lvl w:ilvl="0" w:tplc="BD9A64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D57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1507"/>
    <w:multiLevelType w:val="hybridMultilevel"/>
    <w:tmpl w:val="07B62CF4"/>
    <w:lvl w:ilvl="0" w:tplc="D8D6082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CC03337"/>
    <w:multiLevelType w:val="hybridMultilevel"/>
    <w:tmpl w:val="1958A0A2"/>
    <w:lvl w:ilvl="0" w:tplc="6D1C68E0">
      <w:start w:val="1"/>
      <w:numFmt w:val="bullet"/>
      <w:lvlText w:val="–"/>
      <w:lvlJc w:val="left"/>
      <w:pPr>
        <w:ind w:left="13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5860338E"/>
    <w:multiLevelType w:val="hybridMultilevel"/>
    <w:tmpl w:val="DE60AE4A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8119">
    <w:abstractNumId w:val="0"/>
  </w:num>
  <w:num w:numId="2" w16cid:durableId="1314606456">
    <w:abstractNumId w:val="23"/>
  </w:num>
  <w:num w:numId="3" w16cid:durableId="901063309">
    <w:abstractNumId w:val="22"/>
  </w:num>
  <w:num w:numId="4" w16cid:durableId="709112279">
    <w:abstractNumId w:val="8"/>
  </w:num>
  <w:num w:numId="5" w16cid:durableId="1083448656">
    <w:abstractNumId w:val="13"/>
  </w:num>
  <w:num w:numId="6" w16cid:durableId="1314603112">
    <w:abstractNumId w:val="21"/>
  </w:num>
  <w:num w:numId="7" w16cid:durableId="480537865">
    <w:abstractNumId w:val="26"/>
  </w:num>
  <w:num w:numId="8" w16cid:durableId="1186947716">
    <w:abstractNumId w:val="2"/>
  </w:num>
  <w:num w:numId="9" w16cid:durableId="1007052615">
    <w:abstractNumId w:val="24"/>
  </w:num>
  <w:num w:numId="10" w16cid:durableId="1720981447">
    <w:abstractNumId w:val="14"/>
  </w:num>
  <w:num w:numId="11" w16cid:durableId="1400326538">
    <w:abstractNumId w:val="4"/>
  </w:num>
  <w:num w:numId="12" w16cid:durableId="173303497">
    <w:abstractNumId w:val="6"/>
  </w:num>
  <w:num w:numId="13" w16cid:durableId="9795028">
    <w:abstractNumId w:val="17"/>
  </w:num>
  <w:num w:numId="14" w16cid:durableId="101724402">
    <w:abstractNumId w:val="19"/>
  </w:num>
  <w:num w:numId="15" w16cid:durableId="1992514746">
    <w:abstractNumId w:val="5"/>
  </w:num>
  <w:num w:numId="16" w16cid:durableId="295182129">
    <w:abstractNumId w:val="9"/>
  </w:num>
  <w:num w:numId="17" w16cid:durableId="1368068033">
    <w:abstractNumId w:val="20"/>
  </w:num>
  <w:num w:numId="18" w16cid:durableId="531575684">
    <w:abstractNumId w:val="7"/>
  </w:num>
  <w:num w:numId="19" w16cid:durableId="385836792">
    <w:abstractNumId w:val="10"/>
  </w:num>
  <w:num w:numId="20" w16cid:durableId="84888210">
    <w:abstractNumId w:val="15"/>
  </w:num>
  <w:num w:numId="21" w16cid:durableId="40402799">
    <w:abstractNumId w:val="12"/>
  </w:num>
  <w:num w:numId="22" w16cid:durableId="343047652">
    <w:abstractNumId w:val="0"/>
  </w:num>
  <w:num w:numId="23" w16cid:durableId="1919746277">
    <w:abstractNumId w:val="25"/>
  </w:num>
  <w:num w:numId="24" w16cid:durableId="219444847">
    <w:abstractNumId w:val="1"/>
  </w:num>
  <w:num w:numId="25" w16cid:durableId="1628077093">
    <w:abstractNumId w:val="27"/>
  </w:num>
  <w:num w:numId="26" w16cid:durableId="1577400583">
    <w:abstractNumId w:val="18"/>
  </w:num>
  <w:num w:numId="27" w16cid:durableId="175198007">
    <w:abstractNumId w:val="11"/>
  </w:num>
  <w:num w:numId="28" w16cid:durableId="620772523">
    <w:abstractNumId w:val="3"/>
  </w:num>
  <w:num w:numId="29" w16cid:durableId="91725389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23A19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A9E"/>
    <w:rsid w:val="00074E96"/>
    <w:rsid w:val="00077CEC"/>
    <w:rsid w:val="00080902"/>
    <w:rsid w:val="00082D47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E10D9"/>
    <w:rsid w:val="000E15FF"/>
    <w:rsid w:val="000E75D4"/>
    <w:rsid w:val="000E7DEA"/>
    <w:rsid w:val="000F58BC"/>
    <w:rsid w:val="00106FDE"/>
    <w:rsid w:val="0011624A"/>
    <w:rsid w:val="00116F0D"/>
    <w:rsid w:val="00127958"/>
    <w:rsid w:val="00130721"/>
    <w:rsid w:val="00130C93"/>
    <w:rsid w:val="001313AC"/>
    <w:rsid w:val="00135129"/>
    <w:rsid w:val="00144521"/>
    <w:rsid w:val="0016557F"/>
    <w:rsid w:val="00166E38"/>
    <w:rsid w:val="00172596"/>
    <w:rsid w:val="001764FB"/>
    <w:rsid w:val="001805D2"/>
    <w:rsid w:val="00184B18"/>
    <w:rsid w:val="0018528D"/>
    <w:rsid w:val="001A186D"/>
    <w:rsid w:val="001A4224"/>
    <w:rsid w:val="001A432E"/>
    <w:rsid w:val="001B7025"/>
    <w:rsid w:val="001C0A0A"/>
    <w:rsid w:val="001C3F12"/>
    <w:rsid w:val="001C4A13"/>
    <w:rsid w:val="001D48D2"/>
    <w:rsid w:val="001D6EC8"/>
    <w:rsid w:val="001E007B"/>
    <w:rsid w:val="00202D4A"/>
    <w:rsid w:val="00202F6B"/>
    <w:rsid w:val="00205598"/>
    <w:rsid w:val="00206CB8"/>
    <w:rsid w:val="002111EC"/>
    <w:rsid w:val="00212248"/>
    <w:rsid w:val="00212824"/>
    <w:rsid w:val="002156E0"/>
    <w:rsid w:val="00216FE6"/>
    <w:rsid w:val="002200B4"/>
    <w:rsid w:val="0022320B"/>
    <w:rsid w:val="002260FB"/>
    <w:rsid w:val="00226502"/>
    <w:rsid w:val="00230955"/>
    <w:rsid w:val="0024361D"/>
    <w:rsid w:val="00243F88"/>
    <w:rsid w:val="00254040"/>
    <w:rsid w:val="00255F18"/>
    <w:rsid w:val="00261B49"/>
    <w:rsid w:val="002641C7"/>
    <w:rsid w:val="002643D6"/>
    <w:rsid w:val="00274B88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679E3"/>
    <w:rsid w:val="0037102A"/>
    <w:rsid w:val="00372BD9"/>
    <w:rsid w:val="00374856"/>
    <w:rsid w:val="00380FCF"/>
    <w:rsid w:val="0038442D"/>
    <w:rsid w:val="00385CD9"/>
    <w:rsid w:val="0039020C"/>
    <w:rsid w:val="00397373"/>
    <w:rsid w:val="003A49B3"/>
    <w:rsid w:val="003B021E"/>
    <w:rsid w:val="003B1FEA"/>
    <w:rsid w:val="003B5B6F"/>
    <w:rsid w:val="003B7900"/>
    <w:rsid w:val="003C0644"/>
    <w:rsid w:val="003C7DC5"/>
    <w:rsid w:val="003D1D31"/>
    <w:rsid w:val="003D7017"/>
    <w:rsid w:val="003E0909"/>
    <w:rsid w:val="003E35D9"/>
    <w:rsid w:val="003E4835"/>
    <w:rsid w:val="003E78EE"/>
    <w:rsid w:val="003F5DC6"/>
    <w:rsid w:val="00402AC5"/>
    <w:rsid w:val="00402AD2"/>
    <w:rsid w:val="00404817"/>
    <w:rsid w:val="0042332E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64B52"/>
    <w:rsid w:val="00464BA2"/>
    <w:rsid w:val="0048286D"/>
    <w:rsid w:val="00491A60"/>
    <w:rsid w:val="004A325C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749B"/>
    <w:rsid w:val="004F457B"/>
    <w:rsid w:val="005007CD"/>
    <w:rsid w:val="00503DFC"/>
    <w:rsid w:val="00505F68"/>
    <w:rsid w:val="005077FA"/>
    <w:rsid w:val="005175CC"/>
    <w:rsid w:val="0051765E"/>
    <w:rsid w:val="005246D2"/>
    <w:rsid w:val="00533EEF"/>
    <w:rsid w:val="00550946"/>
    <w:rsid w:val="00561499"/>
    <w:rsid w:val="005647E9"/>
    <w:rsid w:val="00565851"/>
    <w:rsid w:val="00566058"/>
    <w:rsid w:val="00566F86"/>
    <w:rsid w:val="0057440B"/>
    <w:rsid w:val="0057567C"/>
    <w:rsid w:val="0058603C"/>
    <w:rsid w:val="005944CA"/>
    <w:rsid w:val="0059621F"/>
    <w:rsid w:val="005A29F1"/>
    <w:rsid w:val="005A426A"/>
    <w:rsid w:val="005B7829"/>
    <w:rsid w:val="005C29A6"/>
    <w:rsid w:val="005D57FF"/>
    <w:rsid w:val="005E00E9"/>
    <w:rsid w:val="005E01D4"/>
    <w:rsid w:val="005E0ADE"/>
    <w:rsid w:val="005E59F5"/>
    <w:rsid w:val="005F001D"/>
    <w:rsid w:val="005F1FE7"/>
    <w:rsid w:val="005F4FF6"/>
    <w:rsid w:val="00607B12"/>
    <w:rsid w:val="00611115"/>
    <w:rsid w:val="0061470C"/>
    <w:rsid w:val="00615858"/>
    <w:rsid w:val="006167B2"/>
    <w:rsid w:val="006211A7"/>
    <w:rsid w:val="00622E7D"/>
    <w:rsid w:val="00624399"/>
    <w:rsid w:val="00635219"/>
    <w:rsid w:val="00635CC9"/>
    <w:rsid w:val="00642DCD"/>
    <w:rsid w:val="00647BC4"/>
    <w:rsid w:val="00651DA2"/>
    <w:rsid w:val="00654150"/>
    <w:rsid w:val="00656409"/>
    <w:rsid w:val="006640AC"/>
    <w:rsid w:val="00667799"/>
    <w:rsid w:val="00673B67"/>
    <w:rsid w:val="00673E9B"/>
    <w:rsid w:val="00681FB3"/>
    <w:rsid w:val="0068308E"/>
    <w:rsid w:val="006843C4"/>
    <w:rsid w:val="0068574A"/>
    <w:rsid w:val="006909C1"/>
    <w:rsid w:val="00693EC2"/>
    <w:rsid w:val="00697010"/>
    <w:rsid w:val="006979CE"/>
    <w:rsid w:val="006C30F3"/>
    <w:rsid w:val="006D239D"/>
    <w:rsid w:val="006D28CA"/>
    <w:rsid w:val="006D2A44"/>
    <w:rsid w:val="006D4B44"/>
    <w:rsid w:val="006D5AFB"/>
    <w:rsid w:val="006E0F55"/>
    <w:rsid w:val="006E183B"/>
    <w:rsid w:val="006E287D"/>
    <w:rsid w:val="006F2F32"/>
    <w:rsid w:val="006F4E3E"/>
    <w:rsid w:val="007000AC"/>
    <w:rsid w:val="00701838"/>
    <w:rsid w:val="00712296"/>
    <w:rsid w:val="0071643E"/>
    <w:rsid w:val="00717797"/>
    <w:rsid w:val="0072017E"/>
    <w:rsid w:val="00720354"/>
    <w:rsid w:val="00721C9B"/>
    <w:rsid w:val="00722451"/>
    <w:rsid w:val="0072360E"/>
    <w:rsid w:val="0073111C"/>
    <w:rsid w:val="00733BF9"/>
    <w:rsid w:val="007343FE"/>
    <w:rsid w:val="007361DC"/>
    <w:rsid w:val="00745F58"/>
    <w:rsid w:val="00755B7B"/>
    <w:rsid w:val="00762F29"/>
    <w:rsid w:val="00770A23"/>
    <w:rsid w:val="00771F12"/>
    <w:rsid w:val="00774787"/>
    <w:rsid w:val="00782969"/>
    <w:rsid w:val="00783575"/>
    <w:rsid w:val="00790B96"/>
    <w:rsid w:val="007935E9"/>
    <w:rsid w:val="00794143"/>
    <w:rsid w:val="0079430B"/>
    <w:rsid w:val="00797402"/>
    <w:rsid w:val="007A2B95"/>
    <w:rsid w:val="007A37F8"/>
    <w:rsid w:val="007B3208"/>
    <w:rsid w:val="007B552F"/>
    <w:rsid w:val="007B5544"/>
    <w:rsid w:val="007B64FE"/>
    <w:rsid w:val="007D1DC5"/>
    <w:rsid w:val="007E6CB0"/>
    <w:rsid w:val="007F3562"/>
    <w:rsid w:val="007F67C1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40F65"/>
    <w:rsid w:val="0085226D"/>
    <w:rsid w:val="00853448"/>
    <w:rsid w:val="00853F50"/>
    <w:rsid w:val="00856701"/>
    <w:rsid w:val="00856AEA"/>
    <w:rsid w:val="0087534D"/>
    <w:rsid w:val="00875DD6"/>
    <w:rsid w:val="008814AB"/>
    <w:rsid w:val="008827FD"/>
    <w:rsid w:val="00886098"/>
    <w:rsid w:val="00890623"/>
    <w:rsid w:val="008914F4"/>
    <w:rsid w:val="00893436"/>
    <w:rsid w:val="00894965"/>
    <w:rsid w:val="008A0C07"/>
    <w:rsid w:val="008A61CA"/>
    <w:rsid w:val="008B0C32"/>
    <w:rsid w:val="008B2006"/>
    <w:rsid w:val="008B4C21"/>
    <w:rsid w:val="008B78EE"/>
    <w:rsid w:val="008C14D3"/>
    <w:rsid w:val="008C2D70"/>
    <w:rsid w:val="008D0A22"/>
    <w:rsid w:val="008D2FA3"/>
    <w:rsid w:val="008E387B"/>
    <w:rsid w:val="008F4352"/>
    <w:rsid w:val="00901D4B"/>
    <w:rsid w:val="009071E2"/>
    <w:rsid w:val="0091111E"/>
    <w:rsid w:val="00911E8D"/>
    <w:rsid w:val="00912692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B76"/>
    <w:rsid w:val="009621E5"/>
    <w:rsid w:val="0097014E"/>
    <w:rsid w:val="00971E2D"/>
    <w:rsid w:val="00972124"/>
    <w:rsid w:val="00972FEB"/>
    <w:rsid w:val="0097465E"/>
    <w:rsid w:val="00977E55"/>
    <w:rsid w:val="00981A73"/>
    <w:rsid w:val="00982491"/>
    <w:rsid w:val="00982E26"/>
    <w:rsid w:val="00984F3F"/>
    <w:rsid w:val="00990295"/>
    <w:rsid w:val="0099384A"/>
    <w:rsid w:val="009949CA"/>
    <w:rsid w:val="00996843"/>
    <w:rsid w:val="009B29B6"/>
    <w:rsid w:val="009B54FA"/>
    <w:rsid w:val="009D1B96"/>
    <w:rsid w:val="009F0399"/>
    <w:rsid w:val="009F3E82"/>
    <w:rsid w:val="009F5801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7415"/>
    <w:rsid w:val="00A5080C"/>
    <w:rsid w:val="00A5372B"/>
    <w:rsid w:val="00A55912"/>
    <w:rsid w:val="00A57EB3"/>
    <w:rsid w:val="00A57EF1"/>
    <w:rsid w:val="00A62AD0"/>
    <w:rsid w:val="00A7361D"/>
    <w:rsid w:val="00A76714"/>
    <w:rsid w:val="00A801F4"/>
    <w:rsid w:val="00A81FC3"/>
    <w:rsid w:val="00A8345B"/>
    <w:rsid w:val="00A83B65"/>
    <w:rsid w:val="00A8661C"/>
    <w:rsid w:val="00A9199F"/>
    <w:rsid w:val="00A926EC"/>
    <w:rsid w:val="00A944EA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037A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29CF"/>
    <w:rsid w:val="00B564C1"/>
    <w:rsid w:val="00B567C7"/>
    <w:rsid w:val="00B60242"/>
    <w:rsid w:val="00B62A09"/>
    <w:rsid w:val="00B65223"/>
    <w:rsid w:val="00B659C9"/>
    <w:rsid w:val="00B6617E"/>
    <w:rsid w:val="00B740EA"/>
    <w:rsid w:val="00B74602"/>
    <w:rsid w:val="00B8485A"/>
    <w:rsid w:val="00B90D27"/>
    <w:rsid w:val="00B90E71"/>
    <w:rsid w:val="00B94869"/>
    <w:rsid w:val="00B97B19"/>
    <w:rsid w:val="00BA0561"/>
    <w:rsid w:val="00BA122D"/>
    <w:rsid w:val="00BB1F2F"/>
    <w:rsid w:val="00BB5852"/>
    <w:rsid w:val="00BB6826"/>
    <w:rsid w:val="00BB6E8D"/>
    <w:rsid w:val="00BC004B"/>
    <w:rsid w:val="00BC6FE0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174DF"/>
    <w:rsid w:val="00C30A08"/>
    <w:rsid w:val="00C336DD"/>
    <w:rsid w:val="00C37499"/>
    <w:rsid w:val="00C457CE"/>
    <w:rsid w:val="00C50035"/>
    <w:rsid w:val="00C52CB0"/>
    <w:rsid w:val="00C53CDB"/>
    <w:rsid w:val="00C542B1"/>
    <w:rsid w:val="00C5613B"/>
    <w:rsid w:val="00C71B63"/>
    <w:rsid w:val="00C71C06"/>
    <w:rsid w:val="00C74739"/>
    <w:rsid w:val="00C74ED5"/>
    <w:rsid w:val="00C77E93"/>
    <w:rsid w:val="00C84273"/>
    <w:rsid w:val="00C938C0"/>
    <w:rsid w:val="00CA7C6F"/>
    <w:rsid w:val="00CB5158"/>
    <w:rsid w:val="00CC1A6A"/>
    <w:rsid w:val="00CC48C6"/>
    <w:rsid w:val="00CD08D1"/>
    <w:rsid w:val="00CD1053"/>
    <w:rsid w:val="00CE08AC"/>
    <w:rsid w:val="00CF2FA7"/>
    <w:rsid w:val="00D00F01"/>
    <w:rsid w:val="00D010BD"/>
    <w:rsid w:val="00D038B3"/>
    <w:rsid w:val="00D14D35"/>
    <w:rsid w:val="00D24204"/>
    <w:rsid w:val="00D25E1D"/>
    <w:rsid w:val="00D3258F"/>
    <w:rsid w:val="00D33073"/>
    <w:rsid w:val="00D61EF2"/>
    <w:rsid w:val="00D66CA1"/>
    <w:rsid w:val="00D730A2"/>
    <w:rsid w:val="00D74B46"/>
    <w:rsid w:val="00D75D81"/>
    <w:rsid w:val="00D76BB3"/>
    <w:rsid w:val="00D86A6E"/>
    <w:rsid w:val="00D86B94"/>
    <w:rsid w:val="00D929AF"/>
    <w:rsid w:val="00D92F6E"/>
    <w:rsid w:val="00DA1DD1"/>
    <w:rsid w:val="00DA48AD"/>
    <w:rsid w:val="00DB2C53"/>
    <w:rsid w:val="00DB4DE1"/>
    <w:rsid w:val="00DB52E6"/>
    <w:rsid w:val="00DC305B"/>
    <w:rsid w:val="00DD1B07"/>
    <w:rsid w:val="00DD2548"/>
    <w:rsid w:val="00DD2693"/>
    <w:rsid w:val="00DE0EDD"/>
    <w:rsid w:val="00DE341A"/>
    <w:rsid w:val="00DE376E"/>
    <w:rsid w:val="00DE49B3"/>
    <w:rsid w:val="00DE6D01"/>
    <w:rsid w:val="00DF13C8"/>
    <w:rsid w:val="00DF3794"/>
    <w:rsid w:val="00DF5A30"/>
    <w:rsid w:val="00DF678C"/>
    <w:rsid w:val="00E02DE6"/>
    <w:rsid w:val="00E06652"/>
    <w:rsid w:val="00E10AEA"/>
    <w:rsid w:val="00E10BEF"/>
    <w:rsid w:val="00E16B4F"/>
    <w:rsid w:val="00E17FD4"/>
    <w:rsid w:val="00E34642"/>
    <w:rsid w:val="00E47BA5"/>
    <w:rsid w:val="00E5063E"/>
    <w:rsid w:val="00E607A4"/>
    <w:rsid w:val="00E61117"/>
    <w:rsid w:val="00E62EF6"/>
    <w:rsid w:val="00E65AF0"/>
    <w:rsid w:val="00E6756E"/>
    <w:rsid w:val="00E741A7"/>
    <w:rsid w:val="00E75326"/>
    <w:rsid w:val="00E85D94"/>
    <w:rsid w:val="00E92323"/>
    <w:rsid w:val="00E94DB0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36AE"/>
    <w:rsid w:val="00EE4FE2"/>
    <w:rsid w:val="00EE5269"/>
    <w:rsid w:val="00EF5B17"/>
    <w:rsid w:val="00F023D7"/>
    <w:rsid w:val="00F02836"/>
    <w:rsid w:val="00F0607C"/>
    <w:rsid w:val="00F06C41"/>
    <w:rsid w:val="00F07731"/>
    <w:rsid w:val="00F17D3D"/>
    <w:rsid w:val="00F21C68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2E22"/>
    <w:rsid w:val="00F65CC1"/>
    <w:rsid w:val="00F7414E"/>
    <w:rsid w:val="00F80139"/>
    <w:rsid w:val="00F86806"/>
    <w:rsid w:val="00F874AF"/>
    <w:rsid w:val="00FA3208"/>
    <w:rsid w:val="00FB50BB"/>
    <w:rsid w:val="00FC2030"/>
    <w:rsid w:val="00FD061C"/>
    <w:rsid w:val="00FD1F9E"/>
    <w:rsid w:val="00FD74D1"/>
    <w:rsid w:val="00FE4066"/>
    <w:rsid w:val="00FE5319"/>
    <w:rsid w:val="00FE5D9C"/>
    <w:rsid w:val="00FE7A27"/>
    <w:rsid w:val="00FF0F0D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  <w14:docId w14:val="138DAD4F"/>
  <w15:chartTrackingRefBased/>
  <w15:docId w15:val="{2D9AE6A1-7956-48AC-A1EF-EC2AD13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character" w:styleId="Collegamentoipertestuale">
    <w:name w:val="Hyperlink"/>
    <w:rsid w:val="003B79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dggestione@postacertificata.mcc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BIANCO FRANCESCO (MCC)</cp:lastModifiedBy>
  <cp:revision>13</cp:revision>
  <cp:lastPrinted>2014-01-14T15:23:00Z</cp:lastPrinted>
  <dcterms:created xsi:type="dcterms:W3CDTF">2023-03-16T09:04:00Z</dcterms:created>
  <dcterms:modified xsi:type="dcterms:W3CDTF">2023-03-17T10:45:00Z</dcterms:modified>
</cp:coreProperties>
</file>